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CFB" w:rsidRDefault="006E4CFB" w:rsidP="00641609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6E4CFB" w:rsidRDefault="006E4CFB" w:rsidP="009B61CB">
      <w:pPr>
        <w:ind w:left="709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ВСЕВОЛОЖСК</w:t>
      </w:r>
      <w:r w:rsidR="00A31C43">
        <w:rPr>
          <w:sz w:val="28"/>
          <w:szCs w:val="28"/>
        </w:rPr>
        <w:t>ОГО</w:t>
      </w:r>
      <w:r>
        <w:rPr>
          <w:sz w:val="28"/>
          <w:szCs w:val="28"/>
        </w:rPr>
        <w:t xml:space="preserve"> МУНИЦИПАЛЬН</w:t>
      </w:r>
      <w:r w:rsidR="00A31C43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A31C43">
        <w:rPr>
          <w:sz w:val="28"/>
          <w:szCs w:val="28"/>
        </w:rPr>
        <w:t>А</w:t>
      </w:r>
    </w:p>
    <w:p w:rsidR="006E4CFB" w:rsidRDefault="006E4CFB" w:rsidP="009B61CB">
      <w:pPr>
        <w:ind w:left="709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E4CFB" w:rsidRDefault="006E4CFB" w:rsidP="009B61CB">
      <w:pPr>
        <w:ind w:left="709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6E4CFB" w:rsidRDefault="006E4CFB" w:rsidP="009B61CB">
      <w:pPr>
        <w:ind w:left="709" w:right="282"/>
        <w:jc w:val="center"/>
        <w:rPr>
          <w:sz w:val="28"/>
          <w:szCs w:val="28"/>
        </w:rPr>
      </w:pPr>
    </w:p>
    <w:p w:rsidR="00641609" w:rsidRDefault="00641609" w:rsidP="009B61CB">
      <w:pPr>
        <w:ind w:left="709" w:right="282"/>
        <w:jc w:val="center"/>
        <w:rPr>
          <w:sz w:val="28"/>
          <w:szCs w:val="28"/>
        </w:rPr>
      </w:pPr>
    </w:p>
    <w:p w:rsidR="006E4CFB" w:rsidRDefault="006E4CFB" w:rsidP="009B61CB">
      <w:pPr>
        <w:ind w:left="709" w:right="28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E4CFB" w:rsidRDefault="006E4CFB" w:rsidP="009B61CB">
      <w:pPr>
        <w:tabs>
          <w:tab w:val="left" w:pos="4359"/>
        </w:tabs>
        <w:ind w:left="709" w:right="282"/>
        <w:jc w:val="center"/>
        <w:rPr>
          <w:b/>
          <w:sz w:val="28"/>
          <w:szCs w:val="28"/>
        </w:rPr>
      </w:pPr>
    </w:p>
    <w:p w:rsidR="00641609" w:rsidRDefault="00641609" w:rsidP="009B61CB">
      <w:pPr>
        <w:tabs>
          <w:tab w:val="left" w:pos="4359"/>
        </w:tabs>
        <w:ind w:left="709" w:right="282"/>
        <w:jc w:val="center"/>
        <w:rPr>
          <w:b/>
          <w:sz w:val="28"/>
          <w:szCs w:val="28"/>
        </w:rPr>
      </w:pPr>
    </w:p>
    <w:p w:rsidR="00641609" w:rsidRDefault="00641609" w:rsidP="009B61CB">
      <w:pPr>
        <w:tabs>
          <w:tab w:val="left" w:pos="4359"/>
        </w:tabs>
        <w:ind w:left="709" w:right="282"/>
        <w:jc w:val="center"/>
        <w:rPr>
          <w:b/>
          <w:sz w:val="28"/>
          <w:szCs w:val="28"/>
        </w:rPr>
      </w:pPr>
    </w:p>
    <w:p w:rsidR="006E4CFB" w:rsidRPr="001F1B37" w:rsidRDefault="001F1B37" w:rsidP="00FA3437">
      <w:pPr>
        <w:pStyle w:val="a3"/>
        <w:ind w:right="28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19.06.2025</w:t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A0619C">
        <w:rPr>
          <w:rFonts w:ascii="Times New Roman" w:hAnsi="Times New Roman"/>
          <w:sz w:val="28"/>
          <w:szCs w:val="28"/>
        </w:rPr>
        <w:t xml:space="preserve">             </w:t>
      </w:r>
      <w:r w:rsidR="006E4CF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="00641609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6E4CFB" w:rsidRPr="001F1B37">
        <w:rPr>
          <w:rFonts w:ascii="Times New Roman" w:hAnsi="Times New Roman"/>
          <w:sz w:val="28"/>
          <w:szCs w:val="28"/>
        </w:rPr>
        <w:t xml:space="preserve">№ </w:t>
      </w:r>
      <w:r w:rsidR="00641609">
        <w:rPr>
          <w:rFonts w:ascii="Times New Roman" w:hAnsi="Times New Roman"/>
          <w:sz w:val="28"/>
          <w:szCs w:val="28"/>
        </w:rPr>
        <w:t>58</w:t>
      </w:r>
    </w:p>
    <w:p w:rsidR="00362A77" w:rsidRDefault="00362A77" w:rsidP="009B61CB">
      <w:pPr>
        <w:pStyle w:val="a3"/>
        <w:ind w:left="709" w:right="282"/>
        <w:rPr>
          <w:rFonts w:ascii="Times New Roman" w:hAnsi="Times New Roman"/>
          <w:sz w:val="28"/>
          <w:szCs w:val="28"/>
        </w:rPr>
      </w:pPr>
    </w:p>
    <w:p w:rsidR="00641609" w:rsidRDefault="00641609" w:rsidP="009B61CB">
      <w:pPr>
        <w:pStyle w:val="a3"/>
        <w:ind w:left="709" w:right="282"/>
        <w:rPr>
          <w:rFonts w:ascii="Times New Roman" w:hAnsi="Times New Roman"/>
          <w:sz w:val="28"/>
          <w:szCs w:val="28"/>
        </w:rPr>
      </w:pPr>
    </w:p>
    <w:p w:rsidR="00FA3437" w:rsidRDefault="00FA3437" w:rsidP="00FA3437">
      <w:pPr>
        <w:pStyle w:val="a3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условиях приватизации </w:t>
      </w:r>
    </w:p>
    <w:p w:rsidR="00FA3437" w:rsidRDefault="00FA3437" w:rsidP="00FA3437">
      <w:pPr>
        <w:pStyle w:val="a3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движимого имущества, находящегося </w:t>
      </w:r>
    </w:p>
    <w:p w:rsidR="00FA3437" w:rsidRDefault="00FA3437" w:rsidP="00FA3437">
      <w:pPr>
        <w:pStyle w:val="a3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муниципальной собственности </w:t>
      </w:r>
    </w:p>
    <w:p w:rsidR="00FA3437" w:rsidRDefault="00FA3437" w:rsidP="00FA3437">
      <w:pPr>
        <w:pStyle w:val="a3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Всеволожского муниципального </w:t>
      </w:r>
    </w:p>
    <w:p w:rsidR="00FA3437" w:rsidRDefault="00FA3437" w:rsidP="00FA3437">
      <w:pPr>
        <w:pStyle w:val="a3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Ленинградской области</w:t>
      </w:r>
    </w:p>
    <w:p w:rsidR="00FA3437" w:rsidRDefault="00FA3437" w:rsidP="00FA3437">
      <w:pPr>
        <w:pStyle w:val="a3"/>
        <w:ind w:right="-1"/>
        <w:rPr>
          <w:rFonts w:ascii="Times New Roman" w:hAnsi="Times New Roman"/>
          <w:sz w:val="28"/>
          <w:szCs w:val="28"/>
        </w:rPr>
      </w:pPr>
    </w:p>
    <w:p w:rsidR="00641609" w:rsidRDefault="00641609" w:rsidP="00FA3437">
      <w:pPr>
        <w:pStyle w:val="a3"/>
        <w:ind w:right="-1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признанием несостоявшимися аукционов, объявленных </w:t>
      </w:r>
      <w:r>
        <w:rPr>
          <w:rFonts w:ascii="Times New Roman" w:hAnsi="Times New Roman"/>
          <w:sz w:val="28"/>
          <w:szCs w:val="28"/>
        </w:rPr>
        <w:br/>
        <w:t>на 28.03.2025, 16.05.2025, в соответствии с Федеральным законом                                 от 06.10.2003 № 131-ФЗ «Об общих принципах организации местного самоуправления в Российской Федерации», ст. 23 Федерального закона                        от 21.12.2001 № 178-ФЗ «О приватизации государственного и муниципального имущества», ст. 18 Устава Всеволожского муниципального района Ленинградской области и в целях наиболее эффективного использования муниципального имущества совет депутатов Всеволожского муниципального района Ленинградской области принял</w:t>
      </w:r>
    </w:p>
    <w:p w:rsidR="00FA3437" w:rsidRDefault="00FA3437" w:rsidP="00FA3437">
      <w:pPr>
        <w:pStyle w:val="a3"/>
        <w:ind w:right="-1" w:firstLine="851"/>
        <w:rPr>
          <w:rFonts w:ascii="Times New Roman" w:hAnsi="Times New Roman"/>
          <w:sz w:val="16"/>
          <w:szCs w:val="16"/>
        </w:rPr>
      </w:pPr>
    </w:p>
    <w:p w:rsidR="00FA3437" w:rsidRDefault="00FA3437" w:rsidP="00FA3437">
      <w:pPr>
        <w:pStyle w:val="a3"/>
        <w:ind w:right="-1" w:firstLine="851"/>
        <w:rPr>
          <w:rFonts w:ascii="Times New Roman" w:hAnsi="Times New Roman"/>
          <w:sz w:val="16"/>
          <w:szCs w:val="16"/>
        </w:rPr>
      </w:pPr>
    </w:p>
    <w:p w:rsidR="00FA3437" w:rsidRDefault="00FA3437" w:rsidP="00FA3437">
      <w:pPr>
        <w:pStyle w:val="a3"/>
        <w:ind w:right="-1"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РЕШЕНИЕ:</w:t>
      </w:r>
    </w:p>
    <w:p w:rsidR="00FA3437" w:rsidRDefault="00FA3437" w:rsidP="00FA3437">
      <w:pPr>
        <w:pStyle w:val="a3"/>
        <w:ind w:right="-1" w:firstLine="851"/>
        <w:rPr>
          <w:rFonts w:ascii="Times New Roman" w:hAnsi="Times New Roman"/>
          <w:b/>
          <w:sz w:val="28"/>
          <w:szCs w:val="28"/>
        </w:rPr>
      </w:pP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Осуществить приватизацию объекта движимого имущества, находящегося в казне Всеволожского муниципального района Ленинградской области: автомобиль </w:t>
      </w:r>
      <w:r>
        <w:rPr>
          <w:rFonts w:ascii="Times New Roman" w:hAnsi="Times New Roman"/>
          <w:sz w:val="28"/>
          <w:szCs w:val="28"/>
          <w:lang w:val="en-US"/>
        </w:rPr>
        <w:t>FORD</w:t>
      </w:r>
      <w:r w:rsidRPr="00FA34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FOCUS</w:t>
      </w:r>
      <w:r>
        <w:rPr>
          <w:rFonts w:ascii="Times New Roman" w:hAnsi="Times New Roman"/>
          <w:sz w:val="28"/>
          <w:szCs w:val="28"/>
        </w:rPr>
        <w:t>, идентификационный номер (VIN): X9FMXXEEBMCR71541 (далее - Имущество).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Установить: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Способ приватизации Имущества: продажа посредством публичного предложения.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Форму подачи предложений о приобретении Имущества: открытая.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Форму проведения продажи Имущества: электронная.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Форму платежа: единовременно.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Цену первоначального предложения имущества: 481 500 (Четыреста восемьдесят одна тысяча пятьсот) рублей 00 копеек (с учетом НДС).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Минимальную сумму предложения (цену отсечения), по которой может быть продано имущество: 240 750 (Двести сорок тысяч семьсот пятьдесят) рублей 00 копеек (с учетом НДС).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 Задаток по лоту для участия в продаже посредством публичного предложения в размере 10% от начальной цены лота.</w:t>
      </w:r>
    </w:p>
    <w:p w:rsidR="00FA3437" w:rsidRDefault="00FA3437" w:rsidP="00FA3437">
      <w:pPr>
        <w:pStyle w:val="a3"/>
        <w:tabs>
          <w:tab w:val="left" w:pos="360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Администрации Всеволожского муниципального района Ленинградской области:</w:t>
      </w:r>
    </w:p>
    <w:p w:rsidR="00FA3437" w:rsidRDefault="00FA3437" w:rsidP="00FA3437">
      <w:pPr>
        <w:pStyle w:val="a3"/>
        <w:tabs>
          <w:tab w:val="left" w:pos="360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Организовать проведение продажи Имущества в форме публичного предложения.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Опубликовать в средствах массовой информации, в соответствии </w:t>
      </w:r>
      <w:r>
        <w:rPr>
          <w:rFonts w:ascii="Times New Roman" w:hAnsi="Times New Roman"/>
          <w:sz w:val="28"/>
          <w:szCs w:val="28"/>
        </w:rPr>
        <w:br/>
        <w:t>с действующим законодательством, разместить на официальном сайте администрации Всеволожского муниципального района в информационно-телекоммуникационной сети «Интернет» извещение о проведение продажи посредством публичного предложения.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По итогам продажи посредством публичного предложения подготовить и подписать с победителем продажи посредством публичного предложения договор купли-продажи Имущества.</w:t>
      </w:r>
    </w:p>
    <w:p w:rsidR="00FA3437" w:rsidRDefault="00FA3437" w:rsidP="00FA3437">
      <w:pPr>
        <w:pStyle w:val="a3"/>
        <w:tabs>
          <w:tab w:val="left" w:pos="360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Денежные средства, полученные от продажи Имущества посредством публичного предложения, подлежат зачислению в бюджет Всеволожского муниципального района Ленинградской области.</w:t>
      </w:r>
    </w:p>
    <w:p w:rsidR="00FA3437" w:rsidRDefault="00FA3437" w:rsidP="00FA3437">
      <w:pPr>
        <w:pStyle w:val="a3"/>
        <w:tabs>
          <w:tab w:val="num" w:pos="765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Обязанности по государственной регистрации права собственности на Имущество и связанные с этим издержки возложить на победителя продажи посредством публичного предложения.</w:t>
      </w:r>
    </w:p>
    <w:p w:rsidR="00FA3437" w:rsidRDefault="00FA3437" w:rsidP="00FA3437">
      <w:pPr>
        <w:pStyle w:val="a3"/>
        <w:tabs>
          <w:tab w:val="num" w:pos="765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Признать утратившим силу решение совета депутатов Всеволожского муниципального района Ленинградской области от 19.12.2024 № 67 «Об условиях приватизации движимого имущества, находящегося в муниципальной собственности Всеволожского муниципального района Ленинградской области».</w:t>
      </w:r>
    </w:p>
    <w:p w:rsidR="00FA3437" w:rsidRDefault="00FA3437" w:rsidP="00FA3437">
      <w:pPr>
        <w:pStyle w:val="a3"/>
        <w:tabs>
          <w:tab w:val="left" w:pos="360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Настоящее решение опубликовать в газете «Всеволожские вести» </w:t>
      </w:r>
      <w:r>
        <w:rPr>
          <w:rFonts w:ascii="Times New Roman" w:hAnsi="Times New Roman"/>
          <w:sz w:val="28"/>
          <w:szCs w:val="28"/>
        </w:rPr>
        <w:br/>
        <w:t>и разместить на официальном сайте Всеволожского муниципального района Ленинградской области в информационно-телекоммуникационной сети «Интернет».</w:t>
      </w:r>
    </w:p>
    <w:p w:rsidR="00FA3437" w:rsidRDefault="00FA3437" w:rsidP="00FA3437">
      <w:pPr>
        <w:pStyle w:val="a3"/>
        <w:tabs>
          <w:tab w:val="left" w:pos="360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Настоящее решение вступает в силу с момента принятия.</w:t>
      </w:r>
    </w:p>
    <w:p w:rsidR="00FA3437" w:rsidRDefault="00FA3437" w:rsidP="00FA3437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Контроль за исполнением настоящего решения возложить на постоянную комиссию по бюджету, налогам, экономике, собственности, инвестициям, промышленности и агропромышленному комплексу.</w:t>
      </w:r>
    </w:p>
    <w:p w:rsidR="00E22590" w:rsidRDefault="00E22590" w:rsidP="00FA3437">
      <w:pPr>
        <w:pStyle w:val="a3"/>
        <w:ind w:left="709" w:right="282" w:firstLine="851"/>
        <w:jc w:val="both"/>
        <w:rPr>
          <w:rFonts w:ascii="Times New Roman" w:hAnsi="Times New Roman"/>
          <w:sz w:val="28"/>
          <w:szCs w:val="28"/>
        </w:rPr>
      </w:pPr>
    </w:p>
    <w:p w:rsidR="001F1B37" w:rsidRDefault="001F1B37" w:rsidP="009B61CB">
      <w:pPr>
        <w:pStyle w:val="a3"/>
        <w:ind w:left="709" w:right="282"/>
        <w:jc w:val="both"/>
        <w:rPr>
          <w:rFonts w:ascii="Times New Roman" w:hAnsi="Times New Roman"/>
          <w:sz w:val="28"/>
          <w:szCs w:val="28"/>
        </w:rPr>
      </w:pPr>
    </w:p>
    <w:p w:rsidR="001F1B37" w:rsidRDefault="001F1B37" w:rsidP="009B61CB">
      <w:pPr>
        <w:pStyle w:val="a3"/>
        <w:ind w:left="709" w:right="282"/>
        <w:jc w:val="both"/>
        <w:rPr>
          <w:rFonts w:ascii="Times New Roman" w:hAnsi="Times New Roman"/>
          <w:sz w:val="28"/>
          <w:szCs w:val="28"/>
        </w:rPr>
      </w:pPr>
    </w:p>
    <w:p w:rsidR="001F1B37" w:rsidRDefault="001F1B37" w:rsidP="009B61CB">
      <w:pPr>
        <w:pStyle w:val="a3"/>
        <w:ind w:left="709" w:right="282"/>
        <w:jc w:val="both"/>
        <w:rPr>
          <w:rFonts w:ascii="Times New Roman" w:hAnsi="Times New Roman"/>
          <w:sz w:val="28"/>
          <w:szCs w:val="28"/>
        </w:rPr>
      </w:pPr>
    </w:p>
    <w:p w:rsidR="006A5509" w:rsidRPr="001C3BA0" w:rsidRDefault="00E22590" w:rsidP="00FA3437">
      <w:pPr>
        <w:autoSpaceDE w:val="0"/>
        <w:autoSpaceDN w:val="0"/>
        <w:adjustRightInd w:val="0"/>
        <w:spacing w:line="240" w:lineRule="atLeast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  <w:r w:rsidR="00FA3437">
        <w:rPr>
          <w:sz w:val="28"/>
          <w:szCs w:val="28"/>
        </w:rPr>
        <w:tab/>
      </w:r>
      <w:r w:rsidR="00FA3437">
        <w:rPr>
          <w:sz w:val="28"/>
          <w:szCs w:val="28"/>
        </w:rPr>
        <w:tab/>
      </w:r>
      <w:r w:rsidR="00FA3437">
        <w:rPr>
          <w:sz w:val="28"/>
          <w:szCs w:val="28"/>
        </w:rPr>
        <w:tab/>
      </w:r>
      <w:r w:rsidR="00FA3437">
        <w:rPr>
          <w:sz w:val="28"/>
          <w:szCs w:val="28"/>
        </w:rPr>
        <w:tab/>
      </w:r>
      <w:r w:rsidR="00FA3437">
        <w:rPr>
          <w:sz w:val="28"/>
          <w:szCs w:val="28"/>
        </w:rPr>
        <w:tab/>
      </w:r>
      <w:r w:rsidR="00641609">
        <w:rPr>
          <w:sz w:val="28"/>
          <w:szCs w:val="28"/>
        </w:rPr>
        <w:t xml:space="preserve">          </w:t>
      </w:r>
      <w:r w:rsidR="001C3BA0">
        <w:rPr>
          <w:sz w:val="28"/>
          <w:szCs w:val="28"/>
        </w:rPr>
        <w:tab/>
      </w:r>
      <w:r w:rsidR="00C15D09">
        <w:rPr>
          <w:sz w:val="28"/>
          <w:szCs w:val="28"/>
        </w:rPr>
        <w:t>Л</w:t>
      </w:r>
      <w:r>
        <w:rPr>
          <w:sz w:val="28"/>
          <w:szCs w:val="28"/>
        </w:rPr>
        <w:t>.</w:t>
      </w:r>
      <w:r w:rsidR="00C15D09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C15D09">
        <w:rPr>
          <w:sz w:val="28"/>
          <w:szCs w:val="28"/>
        </w:rPr>
        <w:t>Бурак</w:t>
      </w:r>
    </w:p>
    <w:sectPr w:rsidR="006A5509" w:rsidRPr="001C3BA0" w:rsidSect="00FA343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C204E1"/>
    <w:multiLevelType w:val="hybridMultilevel"/>
    <w:tmpl w:val="BA4A4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636CC"/>
    <w:multiLevelType w:val="hybridMultilevel"/>
    <w:tmpl w:val="BB7293E6"/>
    <w:lvl w:ilvl="0" w:tplc="47F84F56">
      <w:start w:val="1"/>
      <w:numFmt w:val="decimal"/>
      <w:lvlText w:val="%1."/>
      <w:lvlJc w:val="left"/>
      <w:pPr>
        <w:tabs>
          <w:tab w:val="num" w:pos="765"/>
        </w:tabs>
        <w:ind w:left="765" w:hanging="585"/>
      </w:pPr>
    </w:lvl>
    <w:lvl w:ilvl="1" w:tplc="0302D77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45A932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402C3D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17875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3A6EE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396A71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2A4135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C1A887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58CF4BF0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E63BAF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03"/>
    <w:rsid w:val="0006279D"/>
    <w:rsid w:val="00116585"/>
    <w:rsid w:val="0014013E"/>
    <w:rsid w:val="00166AEC"/>
    <w:rsid w:val="00171F91"/>
    <w:rsid w:val="001949D1"/>
    <w:rsid w:val="001A1274"/>
    <w:rsid w:val="001B2B04"/>
    <w:rsid w:val="001B36E8"/>
    <w:rsid w:val="001B436D"/>
    <w:rsid w:val="001B6D89"/>
    <w:rsid w:val="001C3BA0"/>
    <w:rsid w:val="001F1B37"/>
    <w:rsid w:val="0021378D"/>
    <w:rsid w:val="00225BC0"/>
    <w:rsid w:val="00240FBB"/>
    <w:rsid w:val="00283B91"/>
    <w:rsid w:val="00283FCA"/>
    <w:rsid w:val="0032404E"/>
    <w:rsid w:val="0032561A"/>
    <w:rsid w:val="00362A77"/>
    <w:rsid w:val="0038695C"/>
    <w:rsid w:val="00407EB6"/>
    <w:rsid w:val="00435839"/>
    <w:rsid w:val="004506E9"/>
    <w:rsid w:val="00487637"/>
    <w:rsid w:val="004C6CB4"/>
    <w:rsid w:val="004C79B7"/>
    <w:rsid w:val="00530567"/>
    <w:rsid w:val="005505A9"/>
    <w:rsid w:val="005A2917"/>
    <w:rsid w:val="005C0592"/>
    <w:rsid w:val="005D76F7"/>
    <w:rsid w:val="00641609"/>
    <w:rsid w:val="006A5509"/>
    <w:rsid w:val="006C0345"/>
    <w:rsid w:val="006E310F"/>
    <w:rsid w:val="006E4CFB"/>
    <w:rsid w:val="00713A81"/>
    <w:rsid w:val="007819FB"/>
    <w:rsid w:val="00790C18"/>
    <w:rsid w:val="007A1E23"/>
    <w:rsid w:val="007C15E6"/>
    <w:rsid w:val="007C507E"/>
    <w:rsid w:val="007E3C56"/>
    <w:rsid w:val="007E5D3A"/>
    <w:rsid w:val="00835A8B"/>
    <w:rsid w:val="008A6B86"/>
    <w:rsid w:val="008C4BEA"/>
    <w:rsid w:val="008C7CD5"/>
    <w:rsid w:val="008D3251"/>
    <w:rsid w:val="0093073E"/>
    <w:rsid w:val="009B61CB"/>
    <w:rsid w:val="009D18C5"/>
    <w:rsid w:val="009E6833"/>
    <w:rsid w:val="00A02423"/>
    <w:rsid w:val="00A0619C"/>
    <w:rsid w:val="00A0626A"/>
    <w:rsid w:val="00A31C43"/>
    <w:rsid w:val="00A34192"/>
    <w:rsid w:val="00A4179D"/>
    <w:rsid w:val="00A6069D"/>
    <w:rsid w:val="00A822E8"/>
    <w:rsid w:val="00AE5523"/>
    <w:rsid w:val="00B11263"/>
    <w:rsid w:val="00B17414"/>
    <w:rsid w:val="00B27019"/>
    <w:rsid w:val="00B561C8"/>
    <w:rsid w:val="00B838B7"/>
    <w:rsid w:val="00BA029E"/>
    <w:rsid w:val="00BC4F7C"/>
    <w:rsid w:val="00BC680A"/>
    <w:rsid w:val="00BC6F34"/>
    <w:rsid w:val="00BD61C8"/>
    <w:rsid w:val="00BE3C5A"/>
    <w:rsid w:val="00C07837"/>
    <w:rsid w:val="00C15D09"/>
    <w:rsid w:val="00C3645C"/>
    <w:rsid w:val="00C45FB6"/>
    <w:rsid w:val="00C61F58"/>
    <w:rsid w:val="00CA159F"/>
    <w:rsid w:val="00CA4123"/>
    <w:rsid w:val="00CB1602"/>
    <w:rsid w:val="00CC7CF5"/>
    <w:rsid w:val="00CF0B19"/>
    <w:rsid w:val="00CF2814"/>
    <w:rsid w:val="00D23D06"/>
    <w:rsid w:val="00D27A4D"/>
    <w:rsid w:val="00D43333"/>
    <w:rsid w:val="00D77287"/>
    <w:rsid w:val="00D80C1B"/>
    <w:rsid w:val="00D82DB1"/>
    <w:rsid w:val="00D85AB2"/>
    <w:rsid w:val="00D95361"/>
    <w:rsid w:val="00DB4EC8"/>
    <w:rsid w:val="00DC6619"/>
    <w:rsid w:val="00DE5F9F"/>
    <w:rsid w:val="00E11238"/>
    <w:rsid w:val="00E22590"/>
    <w:rsid w:val="00E23C72"/>
    <w:rsid w:val="00E66DAD"/>
    <w:rsid w:val="00EB4959"/>
    <w:rsid w:val="00EC40A2"/>
    <w:rsid w:val="00EF3CFA"/>
    <w:rsid w:val="00F0244C"/>
    <w:rsid w:val="00F41503"/>
    <w:rsid w:val="00F7283F"/>
    <w:rsid w:val="00F80299"/>
    <w:rsid w:val="00F83581"/>
    <w:rsid w:val="00F84B28"/>
    <w:rsid w:val="00FA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ED43F-F7F8-438D-A75C-4CEE75A9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407EB6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407E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407E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rsid w:val="00AE55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E5D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5D3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5C059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F0B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7F810-A42D-4410-94B4-183B8E585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Погодаева</cp:lastModifiedBy>
  <cp:revision>6</cp:revision>
  <cp:lastPrinted>2025-05-15T13:42:00Z</cp:lastPrinted>
  <dcterms:created xsi:type="dcterms:W3CDTF">2025-05-20T14:56:00Z</dcterms:created>
  <dcterms:modified xsi:type="dcterms:W3CDTF">2025-06-19T11:47:00Z</dcterms:modified>
</cp:coreProperties>
</file>